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EAC802" w14:textId="5ED24F78" w:rsidR="00B82CEB" w:rsidRDefault="001C29C6">
      <w:pPr>
        <w:pStyle w:val="aa"/>
        <w:jc w:val="center"/>
      </w:pPr>
      <w:r>
        <w:rPr>
          <w:color w:val="1F5C9E"/>
          <w:sz w:val="40"/>
        </w:rPr>
        <w:t>Сонячна панель JA Solar JAM66D50 6</w:t>
      </w:r>
      <w:r>
        <w:rPr>
          <w:color w:val="1F5C9E"/>
          <w:sz w:val="40"/>
          <w:lang w:val="ru-RU"/>
        </w:rPr>
        <w:t>5</w:t>
      </w:r>
      <w:r>
        <w:rPr>
          <w:color w:val="1F5C9E"/>
          <w:sz w:val="40"/>
        </w:rPr>
        <w:t>0W</w:t>
      </w:r>
    </w:p>
    <w:p w14:paraId="0F07B039" w14:textId="77777777" w:rsidR="00B82CEB" w:rsidRDefault="001C29C6">
      <w:pPr>
        <w:jc w:val="center"/>
      </w:pPr>
      <w:r>
        <w:rPr>
          <w:i/>
          <w:color w:val="555555"/>
          <w:sz w:val="24"/>
        </w:rPr>
        <w:t>Deep Blue 5.0 | N-тип | Двосторонній модуль з подвійним склом</w:t>
      </w:r>
    </w:p>
    <w:p w14:paraId="350036BA" w14:textId="77777777" w:rsidR="00B82CEB" w:rsidRDefault="00B82CEB">
      <w:pPr>
        <w:pBdr>
          <w:bottom w:val="single" w:sz="6" w:space="1" w:color="1F5C9E"/>
        </w:pBdr>
        <w:spacing w:before="40" w:after="40"/>
      </w:pPr>
    </w:p>
    <w:p w14:paraId="64404400" w14:textId="77777777" w:rsidR="00B82CEB" w:rsidRDefault="00B82CEB"/>
    <w:p w14:paraId="107DAA51" w14:textId="77777777" w:rsidR="00B82CEB" w:rsidRDefault="001C29C6">
      <w:pPr>
        <w:pStyle w:val="1"/>
      </w:pPr>
      <w:r>
        <w:rPr>
          <w:color w:val="1F5C9E"/>
        </w:rPr>
        <w:t>Опис</w:t>
      </w:r>
    </w:p>
    <w:p w14:paraId="3FFB91A2" w14:textId="339262C7" w:rsidR="00B82CEB" w:rsidRPr="001C29C6" w:rsidRDefault="001C29C6">
      <w:pPr>
        <w:ind w:firstLine="567"/>
        <w:rPr>
          <w:lang w:val="ru-RU"/>
        </w:rPr>
      </w:pPr>
      <w:r>
        <w:t>Сонячна панель JA Solar JAM66D50 GB 6</w:t>
      </w:r>
      <w:r w:rsidRPr="001C29C6">
        <w:t>5</w:t>
      </w:r>
      <w:r>
        <w:t xml:space="preserve">0W — це флагманський продукт лінійки Deep Blue 5.0, виконаний за технологією Bycium+ 5.0 на базі </w:t>
      </w:r>
      <w:r>
        <w:t xml:space="preserve">комірок N-типу. Двостороння конструкція з подвійним склом забезпечує значно вищу генерацію електроенергії порівняно зі стандартними монофасадними панелями. </w:t>
      </w:r>
      <w:r w:rsidRPr="001C29C6">
        <w:rPr>
          <w:lang w:val="ru-RU"/>
        </w:rPr>
        <w:t>Завдяки коефіцієнту двосторонності 85% панель ефективно перетворює відбите світло із зворотного боку</w:t>
      </w:r>
      <w:r w:rsidRPr="001C29C6">
        <w:rPr>
          <w:lang w:val="ru-RU"/>
        </w:rPr>
        <w:t>, що особливо актуально для наземних і дахових установок із світловідбивною поверхнею. Модуль відрізняється видатним температурним коефіцієнтом -0,26%/°</w:t>
      </w:r>
      <w:r>
        <w:t>C</w:t>
      </w:r>
      <w:r w:rsidRPr="001C29C6">
        <w:rPr>
          <w:lang w:val="ru-RU"/>
        </w:rPr>
        <w:t>, що гарантує стабільну роботу в умовах спекотного клімату та мінімальні втрати потужності при нагріван</w:t>
      </w:r>
      <w:r w:rsidRPr="001C29C6">
        <w:rPr>
          <w:lang w:val="ru-RU"/>
        </w:rPr>
        <w:t>ні.</w:t>
      </w:r>
    </w:p>
    <w:p w14:paraId="310ED423" w14:textId="77777777" w:rsidR="00B82CEB" w:rsidRPr="001C29C6" w:rsidRDefault="00B82CEB">
      <w:pPr>
        <w:rPr>
          <w:lang w:val="ru-RU"/>
        </w:rPr>
      </w:pPr>
    </w:p>
    <w:p w14:paraId="20ED05DA" w14:textId="77777777" w:rsidR="00B82CEB" w:rsidRDefault="001C29C6">
      <w:pPr>
        <w:pStyle w:val="1"/>
      </w:pPr>
      <w:r>
        <w:rPr>
          <w:color w:val="1F5C9E"/>
        </w:rPr>
        <w:t>Ключові переваги</w:t>
      </w:r>
    </w:p>
    <w:p w14:paraId="40064C72" w14:textId="7D9FB54E" w:rsidR="00B82CEB" w:rsidRDefault="001C29C6">
      <w:pPr>
        <w:pStyle w:val="a0"/>
      </w:pPr>
      <w:r>
        <w:rPr>
          <w:b/>
        </w:rPr>
        <w:t xml:space="preserve">Висока потужність: </w:t>
      </w:r>
      <w:r>
        <w:t>6</w:t>
      </w:r>
      <w:r w:rsidRPr="001C29C6">
        <w:t>5</w:t>
      </w:r>
      <w:r>
        <w:t>0 Вт пікової потужності з ефективністю модуля 24,8% — одні з найвищих показників у класі</w:t>
      </w:r>
    </w:p>
    <w:p w14:paraId="4CAF797F" w14:textId="77777777" w:rsidR="00B82CEB" w:rsidRDefault="001C29C6">
      <w:pPr>
        <w:pStyle w:val="a0"/>
      </w:pPr>
      <w:r>
        <w:rPr>
          <w:b/>
        </w:rPr>
        <w:t xml:space="preserve">Технологія Bycium+ 5.0: </w:t>
      </w:r>
      <w:r>
        <w:t>N-тип кремнієвих комірок із Full-Screen дизайном для максимального захоплення сонячного світла</w:t>
      </w:r>
    </w:p>
    <w:p w14:paraId="02D4CCF0" w14:textId="77777777" w:rsidR="00B82CEB" w:rsidRPr="001C29C6" w:rsidRDefault="001C29C6">
      <w:pPr>
        <w:pStyle w:val="a0"/>
        <w:rPr>
          <w:lang w:val="ru-RU"/>
        </w:rPr>
      </w:pPr>
      <w:r w:rsidRPr="001C29C6">
        <w:rPr>
          <w:b/>
          <w:lang w:val="ru-RU"/>
        </w:rPr>
        <w:t>Двост</w:t>
      </w:r>
      <w:r w:rsidRPr="001C29C6">
        <w:rPr>
          <w:b/>
          <w:lang w:val="ru-RU"/>
        </w:rPr>
        <w:t xml:space="preserve">ороння генерація: </w:t>
      </w:r>
      <w:r w:rsidRPr="001C29C6">
        <w:rPr>
          <w:lang w:val="ru-RU"/>
        </w:rPr>
        <w:t>Коефіцієнт двосторонності 85% — додаткова потужність до 72 Вт із зворотного боку</w:t>
      </w:r>
    </w:p>
    <w:p w14:paraId="38C6D7D3" w14:textId="77777777" w:rsidR="00B82CEB" w:rsidRPr="001C29C6" w:rsidRDefault="001C29C6">
      <w:pPr>
        <w:pStyle w:val="a0"/>
        <w:rPr>
          <w:lang w:val="ru-RU"/>
        </w:rPr>
      </w:pPr>
      <w:r w:rsidRPr="001C29C6">
        <w:rPr>
          <w:b/>
          <w:lang w:val="ru-RU"/>
        </w:rPr>
        <w:t xml:space="preserve">Відмінний температурний коефіцієнт: </w:t>
      </w:r>
      <w:r w:rsidRPr="001C29C6">
        <w:rPr>
          <w:lang w:val="ru-RU"/>
        </w:rPr>
        <w:t>-0,26%/°</w:t>
      </w:r>
      <w:r>
        <w:t>C</w:t>
      </w:r>
      <w:r w:rsidRPr="001C29C6">
        <w:rPr>
          <w:lang w:val="ru-RU"/>
        </w:rPr>
        <w:t xml:space="preserve"> — менші втрати в жарку погоду порівняно зі стандартними панелями</w:t>
      </w:r>
    </w:p>
    <w:p w14:paraId="3F527BD1" w14:textId="77777777" w:rsidR="00B82CEB" w:rsidRPr="001C29C6" w:rsidRDefault="001C29C6">
      <w:pPr>
        <w:pStyle w:val="a0"/>
        <w:rPr>
          <w:lang w:val="ru-RU"/>
        </w:rPr>
      </w:pPr>
      <w:r w:rsidRPr="001C29C6">
        <w:rPr>
          <w:b/>
          <w:lang w:val="ru-RU"/>
        </w:rPr>
        <w:t>Чудова продуктивність при слабкому освітленні:</w:t>
      </w:r>
      <w:r w:rsidRPr="001C29C6">
        <w:rPr>
          <w:b/>
          <w:lang w:val="ru-RU"/>
        </w:rPr>
        <w:t xml:space="preserve"> </w:t>
      </w:r>
      <w:r w:rsidRPr="001C29C6">
        <w:rPr>
          <w:lang w:val="ru-RU"/>
        </w:rPr>
        <w:t>Ефективна робота при хмарній погоді та в ранкові/вечірні години</w:t>
      </w:r>
    </w:p>
    <w:p w14:paraId="5A64DA50" w14:textId="77777777" w:rsidR="00B82CEB" w:rsidRPr="001C29C6" w:rsidRDefault="001C29C6">
      <w:pPr>
        <w:pStyle w:val="a0"/>
        <w:rPr>
          <w:lang w:val="ru-RU"/>
        </w:rPr>
      </w:pPr>
      <w:r w:rsidRPr="001C29C6">
        <w:rPr>
          <w:b/>
          <w:lang w:val="ru-RU"/>
        </w:rPr>
        <w:t xml:space="preserve">Рамка </w:t>
      </w:r>
      <w:r>
        <w:rPr>
          <w:b/>
        </w:rPr>
        <w:t>Anti</w:t>
      </w:r>
      <w:r w:rsidRPr="001C29C6">
        <w:rPr>
          <w:b/>
          <w:lang w:val="ru-RU"/>
        </w:rPr>
        <w:t>-</w:t>
      </w:r>
      <w:r>
        <w:rPr>
          <w:b/>
        </w:rPr>
        <w:t>Dust</w:t>
      </w:r>
      <w:r w:rsidRPr="001C29C6">
        <w:rPr>
          <w:b/>
          <w:lang w:val="ru-RU"/>
        </w:rPr>
        <w:t xml:space="preserve">: </w:t>
      </w:r>
      <w:r w:rsidRPr="001C29C6">
        <w:rPr>
          <w:lang w:val="ru-RU"/>
        </w:rPr>
        <w:t>Спеціальна конструкція рамки, що перешкоджає накопиченню пилу та бруду</w:t>
      </w:r>
    </w:p>
    <w:p w14:paraId="6A1823A6" w14:textId="77777777" w:rsidR="00B82CEB" w:rsidRPr="001C29C6" w:rsidRDefault="001C29C6">
      <w:pPr>
        <w:pStyle w:val="a0"/>
        <w:rPr>
          <w:lang w:val="ru-RU"/>
        </w:rPr>
      </w:pPr>
      <w:r w:rsidRPr="001C29C6">
        <w:rPr>
          <w:b/>
          <w:lang w:val="ru-RU"/>
        </w:rPr>
        <w:t xml:space="preserve">Подвійне скло: </w:t>
      </w:r>
      <w:r w:rsidRPr="001C29C6">
        <w:rPr>
          <w:lang w:val="ru-RU"/>
        </w:rPr>
        <w:t>Підвищена механічна міцність та захист від вологи, солі та ультрафіолету</w:t>
      </w:r>
    </w:p>
    <w:p w14:paraId="3B1C896C" w14:textId="77777777" w:rsidR="00B82CEB" w:rsidRPr="001C29C6" w:rsidRDefault="001C29C6">
      <w:pPr>
        <w:pStyle w:val="a0"/>
        <w:rPr>
          <w:lang w:val="ru-RU"/>
        </w:rPr>
      </w:pPr>
      <w:r w:rsidRPr="001C29C6">
        <w:rPr>
          <w:b/>
          <w:lang w:val="ru-RU"/>
        </w:rPr>
        <w:t xml:space="preserve">Знижений </w:t>
      </w:r>
      <w:r>
        <w:rPr>
          <w:b/>
        </w:rPr>
        <w:t>LCOE</w:t>
      </w:r>
      <w:r w:rsidRPr="001C29C6">
        <w:rPr>
          <w:b/>
          <w:lang w:val="ru-RU"/>
        </w:rPr>
        <w:t xml:space="preserve">: </w:t>
      </w:r>
      <w:r w:rsidRPr="001C29C6">
        <w:rPr>
          <w:lang w:val="ru-RU"/>
        </w:rPr>
        <w:t>Нижча вартість електроенергії протягом усього терміну служби завдяки вищій генерації</w:t>
      </w:r>
    </w:p>
    <w:p w14:paraId="50D0C036" w14:textId="77777777" w:rsidR="00B82CEB" w:rsidRPr="001C29C6" w:rsidRDefault="00B82CEB">
      <w:pPr>
        <w:rPr>
          <w:lang w:val="ru-RU"/>
        </w:rPr>
      </w:pPr>
    </w:p>
    <w:p w14:paraId="736AB87F" w14:textId="77777777" w:rsidR="00B82CEB" w:rsidRPr="001C29C6" w:rsidRDefault="001C29C6">
      <w:pPr>
        <w:pStyle w:val="1"/>
        <w:rPr>
          <w:lang w:val="ru-RU"/>
        </w:rPr>
      </w:pPr>
      <w:r w:rsidRPr="001C29C6">
        <w:rPr>
          <w:color w:val="1F5C9E"/>
          <w:lang w:val="ru-RU"/>
        </w:rPr>
        <w:lastRenderedPageBreak/>
        <w:t>Технічні характеристики</w:t>
      </w:r>
    </w:p>
    <w:p w14:paraId="6034DB04" w14:textId="77777777" w:rsidR="00B82CEB" w:rsidRPr="001C29C6" w:rsidRDefault="001C29C6">
      <w:pPr>
        <w:pStyle w:val="21"/>
        <w:rPr>
          <w:lang w:val="ru-RU"/>
        </w:rPr>
      </w:pPr>
      <w:r w:rsidRPr="001C29C6">
        <w:rPr>
          <w:color w:val="1F5C9E"/>
          <w:lang w:val="ru-RU"/>
        </w:rPr>
        <w:t>Електричні параметри (</w:t>
      </w:r>
      <w:r>
        <w:rPr>
          <w:color w:val="1F5C9E"/>
        </w:rPr>
        <w:t>STC</w:t>
      </w:r>
      <w:r w:rsidRPr="001C29C6">
        <w:rPr>
          <w:color w:val="1F5C9E"/>
          <w:lang w:val="ru-RU"/>
        </w:rPr>
        <w:t>)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B82CEB" w14:paraId="180456E8" w14:textId="77777777">
        <w:tc>
          <w:tcPr>
            <w:tcW w:w="4703" w:type="dxa"/>
            <w:shd w:val="clear" w:color="auto" w:fill="1F5C9E"/>
          </w:tcPr>
          <w:p w14:paraId="66C32475" w14:textId="77777777" w:rsidR="00B82CEB" w:rsidRDefault="001C29C6">
            <w:r>
              <w:rPr>
                <w:b/>
                <w:color w:val="FFFFFF"/>
                <w:sz w:val="20"/>
              </w:rPr>
              <w:t>Параметр</w:t>
            </w:r>
          </w:p>
        </w:tc>
        <w:tc>
          <w:tcPr>
            <w:tcW w:w="4703" w:type="dxa"/>
            <w:shd w:val="clear" w:color="auto" w:fill="1F5C9E"/>
          </w:tcPr>
          <w:p w14:paraId="675A8DF1" w14:textId="2B410B2C" w:rsidR="00B82CEB" w:rsidRDefault="001C29C6">
            <w:r>
              <w:rPr>
                <w:b/>
                <w:color w:val="FFFFFF"/>
                <w:sz w:val="20"/>
              </w:rPr>
              <w:t>Значення (JAM66D50-6</w:t>
            </w:r>
            <w:r>
              <w:rPr>
                <w:b/>
                <w:color w:val="FFFFFF"/>
                <w:sz w:val="20"/>
                <w:lang w:val="ru-RU"/>
              </w:rPr>
              <w:t>5</w:t>
            </w:r>
            <w:r>
              <w:rPr>
                <w:b/>
                <w:color w:val="FFFFFF"/>
                <w:sz w:val="20"/>
              </w:rPr>
              <w:t>0/GB)</w:t>
            </w:r>
          </w:p>
        </w:tc>
      </w:tr>
      <w:tr w:rsidR="00B82CEB" w14:paraId="45B555DA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7986BB86" w14:textId="77777777" w:rsidR="00B82CEB" w:rsidRDefault="001C29C6">
            <w:r>
              <w:rPr>
                <w:sz w:val="20"/>
              </w:rPr>
              <w:t>Максимальна потужність (Pmax)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40D4FB31" w14:textId="31B5BEAC" w:rsidR="00B82CEB" w:rsidRDefault="001C29C6">
            <w:r>
              <w:rPr>
                <w:sz w:val="20"/>
              </w:rPr>
              <w:t>6</w:t>
            </w:r>
            <w:r>
              <w:rPr>
                <w:sz w:val="20"/>
                <w:lang w:val="ru-RU"/>
              </w:rPr>
              <w:t>5</w:t>
            </w:r>
            <w:r>
              <w:rPr>
                <w:sz w:val="20"/>
              </w:rPr>
              <w:t>0 Вт</w:t>
            </w:r>
          </w:p>
        </w:tc>
      </w:tr>
      <w:tr w:rsidR="00B82CEB" w14:paraId="6277219A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58AB57DF" w14:textId="77777777" w:rsidR="00B82CEB" w:rsidRDefault="001C29C6">
            <w:r>
              <w:rPr>
                <w:sz w:val="20"/>
              </w:rPr>
              <w:t>Напруга холостого ходу (Voc)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4056F162" w14:textId="77777777" w:rsidR="00B82CEB" w:rsidRDefault="001C29C6">
            <w:r>
              <w:rPr>
                <w:sz w:val="20"/>
              </w:rPr>
              <w:t>50,41 В</w:t>
            </w:r>
          </w:p>
        </w:tc>
      </w:tr>
      <w:tr w:rsidR="00B82CEB" w14:paraId="0296A206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0F510B75" w14:textId="77777777" w:rsidR="00B82CEB" w:rsidRPr="001C29C6" w:rsidRDefault="001C29C6">
            <w:pPr>
              <w:rPr>
                <w:lang w:val="ru-RU"/>
              </w:rPr>
            </w:pPr>
            <w:r w:rsidRPr="001C29C6">
              <w:rPr>
                <w:sz w:val="20"/>
                <w:lang w:val="ru-RU"/>
              </w:rPr>
              <w:t>Напруга при макс. потужності (</w:t>
            </w:r>
            <w:r>
              <w:rPr>
                <w:sz w:val="20"/>
              </w:rPr>
              <w:t>Vmp</w:t>
            </w:r>
            <w:r w:rsidRPr="001C29C6">
              <w:rPr>
                <w:sz w:val="20"/>
                <w:lang w:val="ru-RU"/>
              </w:rPr>
              <w:t>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33313A4E" w14:textId="77777777" w:rsidR="00B82CEB" w:rsidRDefault="001C29C6">
            <w:r>
              <w:rPr>
                <w:sz w:val="20"/>
              </w:rPr>
              <w:t>41,93 В</w:t>
            </w:r>
          </w:p>
        </w:tc>
      </w:tr>
      <w:tr w:rsidR="00B82CEB" w14:paraId="6378F74C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67D271EE" w14:textId="77777777" w:rsidR="00B82CEB" w:rsidRDefault="001C29C6">
            <w:r>
              <w:rPr>
                <w:sz w:val="20"/>
              </w:rPr>
              <w:t>Струм короткого замикання (Isc)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0F69A8AF" w14:textId="77777777" w:rsidR="00B82CEB" w:rsidRDefault="001C29C6">
            <w:r>
              <w:rPr>
                <w:sz w:val="20"/>
              </w:rPr>
              <w:t>16,78 А</w:t>
            </w:r>
          </w:p>
        </w:tc>
      </w:tr>
      <w:tr w:rsidR="00B82CEB" w14:paraId="3FA492F0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32B40184" w14:textId="77777777" w:rsidR="00B82CEB" w:rsidRPr="001C29C6" w:rsidRDefault="001C29C6">
            <w:pPr>
              <w:rPr>
                <w:lang w:val="ru-RU"/>
              </w:rPr>
            </w:pPr>
            <w:r w:rsidRPr="001C29C6">
              <w:rPr>
                <w:sz w:val="20"/>
                <w:lang w:val="ru-RU"/>
              </w:rPr>
              <w:t>Струм при макс. потужності (</w:t>
            </w:r>
            <w:r>
              <w:rPr>
                <w:sz w:val="20"/>
              </w:rPr>
              <w:t>Imp</w:t>
            </w:r>
            <w:r w:rsidRPr="001C29C6">
              <w:rPr>
                <w:sz w:val="20"/>
                <w:lang w:val="ru-RU"/>
              </w:rPr>
              <w:t>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3EAAF5CD" w14:textId="77777777" w:rsidR="00B82CEB" w:rsidRDefault="001C29C6">
            <w:r>
              <w:rPr>
                <w:sz w:val="20"/>
              </w:rPr>
              <w:t>15,98 А</w:t>
            </w:r>
          </w:p>
        </w:tc>
      </w:tr>
      <w:tr w:rsidR="00B82CEB" w14:paraId="41ED0B26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27A5D662" w14:textId="77777777" w:rsidR="00B82CEB" w:rsidRDefault="001C29C6">
            <w:r>
              <w:rPr>
                <w:sz w:val="20"/>
              </w:rPr>
              <w:t>ККД модуля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201E353C" w14:textId="77777777" w:rsidR="00B82CEB" w:rsidRDefault="001C29C6">
            <w:r>
              <w:rPr>
                <w:sz w:val="20"/>
              </w:rPr>
              <w:t>24,8%</w:t>
            </w:r>
          </w:p>
        </w:tc>
      </w:tr>
      <w:tr w:rsidR="00B82CEB" w14:paraId="7BBEAA48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3DD18E2A" w14:textId="77777777" w:rsidR="00B82CEB" w:rsidRDefault="001C29C6">
            <w:r>
              <w:rPr>
                <w:sz w:val="20"/>
              </w:rPr>
              <w:t>Допуск потужності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2B47C789" w14:textId="77777777" w:rsidR="00B82CEB" w:rsidRDefault="001C29C6">
            <w:r>
              <w:rPr>
                <w:sz w:val="20"/>
              </w:rPr>
              <w:t>0 ~ +3%</w:t>
            </w:r>
          </w:p>
        </w:tc>
      </w:tr>
      <w:tr w:rsidR="00B82CEB" w14:paraId="6619A43B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5C97925A" w14:textId="77777777" w:rsidR="00B82CEB" w:rsidRDefault="001C29C6">
            <w:r>
              <w:rPr>
                <w:sz w:val="20"/>
              </w:rPr>
              <w:t>Темп. коефіцієнт Isc (α)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3DD66CD3" w14:textId="77777777" w:rsidR="00B82CEB" w:rsidRDefault="001C29C6">
            <w:r>
              <w:rPr>
                <w:sz w:val="20"/>
              </w:rPr>
              <w:t>+0,041%/°C</w:t>
            </w:r>
          </w:p>
        </w:tc>
      </w:tr>
      <w:tr w:rsidR="00B82CEB" w14:paraId="49DA3610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00BE5383" w14:textId="77777777" w:rsidR="00B82CEB" w:rsidRDefault="001C29C6">
            <w:r>
              <w:rPr>
                <w:sz w:val="20"/>
              </w:rPr>
              <w:t>Темп. коефіцієнт Voc (β)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20968788" w14:textId="77777777" w:rsidR="00B82CEB" w:rsidRDefault="001C29C6">
            <w:r>
              <w:rPr>
                <w:sz w:val="20"/>
              </w:rPr>
              <w:t>-0,220%/°C</w:t>
            </w:r>
          </w:p>
        </w:tc>
      </w:tr>
      <w:tr w:rsidR="00B82CEB" w14:paraId="7F123550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5358D7FE" w14:textId="77777777" w:rsidR="00B82CEB" w:rsidRDefault="001C29C6">
            <w:r>
              <w:rPr>
                <w:sz w:val="20"/>
              </w:rPr>
              <w:t xml:space="preserve">Темп. </w:t>
            </w:r>
            <w:r>
              <w:rPr>
                <w:sz w:val="20"/>
              </w:rPr>
              <w:t>коефіцієнт Pmax (γ)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12631B12" w14:textId="77777777" w:rsidR="00B82CEB" w:rsidRDefault="001C29C6">
            <w:r>
              <w:rPr>
                <w:sz w:val="20"/>
              </w:rPr>
              <w:t>-0,260%/°C</w:t>
            </w:r>
          </w:p>
        </w:tc>
      </w:tr>
    </w:tbl>
    <w:p w14:paraId="78942B9B" w14:textId="77777777" w:rsidR="00B82CEB" w:rsidRDefault="00B82CEB"/>
    <w:p w14:paraId="6759C8BA" w14:textId="77777777" w:rsidR="00B82CEB" w:rsidRDefault="001C29C6">
      <w:pPr>
        <w:pStyle w:val="21"/>
      </w:pPr>
      <w:r>
        <w:rPr>
          <w:color w:val="1F5C9E"/>
        </w:rPr>
        <w:t>Механічні характеристики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B82CEB" w14:paraId="03560FC9" w14:textId="77777777">
        <w:tc>
          <w:tcPr>
            <w:tcW w:w="4703" w:type="dxa"/>
            <w:shd w:val="clear" w:color="auto" w:fill="1F5C9E"/>
          </w:tcPr>
          <w:p w14:paraId="7A76654D" w14:textId="77777777" w:rsidR="00B82CEB" w:rsidRDefault="001C29C6">
            <w:r>
              <w:rPr>
                <w:b/>
                <w:color w:val="FFFFFF"/>
                <w:sz w:val="20"/>
              </w:rPr>
              <w:t>Параметр</w:t>
            </w:r>
          </w:p>
        </w:tc>
        <w:tc>
          <w:tcPr>
            <w:tcW w:w="4703" w:type="dxa"/>
            <w:shd w:val="clear" w:color="auto" w:fill="1F5C9E"/>
          </w:tcPr>
          <w:p w14:paraId="2B194418" w14:textId="77777777" w:rsidR="00B82CEB" w:rsidRDefault="001C29C6">
            <w:r>
              <w:rPr>
                <w:b/>
                <w:color w:val="FFFFFF"/>
                <w:sz w:val="20"/>
              </w:rPr>
              <w:t>Значення</w:t>
            </w:r>
          </w:p>
        </w:tc>
      </w:tr>
      <w:tr w:rsidR="00B82CEB" w14:paraId="463976C1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17A834F0" w14:textId="77777777" w:rsidR="00B82CEB" w:rsidRDefault="001C29C6">
            <w:r>
              <w:rPr>
                <w:sz w:val="20"/>
              </w:rPr>
              <w:t>Тип комірок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2B03A764" w14:textId="77777777" w:rsidR="00B82CEB" w:rsidRDefault="001C29C6">
            <w:r>
              <w:rPr>
                <w:sz w:val="20"/>
              </w:rPr>
              <w:t>Моно N-тип</w:t>
            </w:r>
          </w:p>
        </w:tc>
      </w:tr>
      <w:tr w:rsidR="00B82CEB" w14:paraId="5237CD41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258D9245" w14:textId="77777777" w:rsidR="00B82CEB" w:rsidRDefault="001C29C6">
            <w:r>
              <w:rPr>
                <w:sz w:val="20"/>
              </w:rPr>
              <w:t>Кількість комірок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433137D5" w14:textId="77777777" w:rsidR="00B82CEB" w:rsidRDefault="001C29C6">
            <w:r>
              <w:rPr>
                <w:sz w:val="20"/>
              </w:rPr>
              <w:t>198 (6×33)</w:t>
            </w:r>
          </w:p>
        </w:tc>
      </w:tr>
      <w:tr w:rsidR="00B82CEB" w14:paraId="4B763FFA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41CA1F83" w14:textId="77777777" w:rsidR="00B82CEB" w:rsidRDefault="001C29C6">
            <w:r>
              <w:rPr>
                <w:sz w:val="20"/>
              </w:rPr>
              <w:t>Розміри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0227C9D2" w14:textId="77777777" w:rsidR="00B82CEB" w:rsidRDefault="001C29C6">
            <w:r>
              <w:rPr>
                <w:sz w:val="20"/>
              </w:rPr>
              <w:t>2382±2 × 1134±2 × 30±1 мм</w:t>
            </w:r>
          </w:p>
        </w:tc>
      </w:tr>
      <w:tr w:rsidR="00B82CEB" w14:paraId="281760E3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128126A1" w14:textId="77777777" w:rsidR="00B82CEB" w:rsidRDefault="001C29C6">
            <w:r>
              <w:rPr>
                <w:sz w:val="20"/>
              </w:rPr>
              <w:t>Вага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7FB39992" w14:textId="77777777" w:rsidR="00B82CEB" w:rsidRDefault="001C29C6">
            <w:r>
              <w:rPr>
                <w:sz w:val="20"/>
              </w:rPr>
              <w:t>33,1 кг</w:t>
            </w:r>
          </w:p>
        </w:tc>
      </w:tr>
      <w:tr w:rsidR="00B82CEB" w14:paraId="00B484CF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23ECBF34" w14:textId="77777777" w:rsidR="00B82CEB" w:rsidRDefault="001C29C6">
            <w:r>
              <w:rPr>
                <w:sz w:val="20"/>
              </w:rPr>
              <w:t>Переднє скло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4C700675" w14:textId="77777777" w:rsidR="00B82CEB" w:rsidRDefault="001C29C6">
            <w:r>
              <w:rPr>
                <w:sz w:val="20"/>
              </w:rPr>
              <w:t>2,0 мм, антиблікове покриття</w:t>
            </w:r>
          </w:p>
        </w:tc>
      </w:tr>
      <w:tr w:rsidR="00B82CEB" w14:paraId="07189999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2857A58F" w14:textId="77777777" w:rsidR="00B82CEB" w:rsidRDefault="001C29C6">
            <w:r>
              <w:rPr>
                <w:sz w:val="20"/>
              </w:rPr>
              <w:t>Заднє скло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457726CE" w14:textId="77777777" w:rsidR="00B82CEB" w:rsidRDefault="001C29C6">
            <w:r>
              <w:rPr>
                <w:sz w:val="20"/>
              </w:rPr>
              <w:t xml:space="preserve">2,0 мм, </w:t>
            </w:r>
            <w:r>
              <w:rPr>
                <w:sz w:val="20"/>
              </w:rPr>
              <w:t>термозміцнене скло</w:t>
            </w:r>
          </w:p>
        </w:tc>
      </w:tr>
      <w:tr w:rsidR="00B82CEB" w14:paraId="0917EB3C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55C93BD4" w14:textId="77777777" w:rsidR="00B82CEB" w:rsidRDefault="001C29C6">
            <w:r>
              <w:rPr>
                <w:sz w:val="20"/>
              </w:rPr>
              <w:t>Рама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2409052A" w14:textId="77777777" w:rsidR="00B82CEB" w:rsidRDefault="001C29C6">
            <w:r>
              <w:rPr>
                <w:sz w:val="20"/>
              </w:rPr>
              <w:t>Анодований алюмінієвий сплав</w:t>
            </w:r>
          </w:p>
        </w:tc>
      </w:tr>
      <w:tr w:rsidR="00B82CEB" w14:paraId="604A24B0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75A82181" w14:textId="77777777" w:rsidR="00B82CEB" w:rsidRDefault="001C29C6">
            <w:r>
              <w:rPr>
                <w:sz w:val="20"/>
              </w:rPr>
              <w:t>Кабель (перетин)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4E1A415B" w14:textId="77777777" w:rsidR="00B82CEB" w:rsidRDefault="001C29C6">
            <w:r>
              <w:rPr>
                <w:sz w:val="20"/>
              </w:rPr>
              <w:t>4 мм²</w:t>
            </w:r>
          </w:p>
        </w:tc>
      </w:tr>
      <w:tr w:rsidR="00B82CEB" w14:paraId="175A8A4B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176E4B9B" w14:textId="77777777" w:rsidR="00B82CEB" w:rsidRDefault="001C29C6">
            <w:r>
              <w:rPr>
                <w:sz w:val="20"/>
              </w:rPr>
              <w:t>Роз'єм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7D5740B6" w14:textId="77777777" w:rsidR="00B82CEB" w:rsidRDefault="001C29C6">
            <w:r>
              <w:rPr>
                <w:sz w:val="20"/>
              </w:rPr>
              <w:t>QC 4.10-351 / MC4-EVO2A</w:t>
            </w:r>
          </w:p>
        </w:tc>
      </w:tr>
      <w:tr w:rsidR="00B82CEB" w14:paraId="404485F3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0778229C" w14:textId="77777777" w:rsidR="00B82CEB" w:rsidRDefault="001C29C6">
            <w:r>
              <w:rPr>
                <w:sz w:val="20"/>
              </w:rPr>
              <w:t>Розподільна коробка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26D47977" w14:textId="77777777" w:rsidR="00B82CEB" w:rsidRDefault="001C29C6">
            <w:r>
              <w:rPr>
                <w:sz w:val="20"/>
              </w:rPr>
              <w:t>IP68, 3 діоди</w:t>
            </w:r>
          </w:p>
        </w:tc>
      </w:tr>
      <w:tr w:rsidR="00B82CEB" w:rsidRPr="001C29C6" w14:paraId="1CB28E71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1FD38C34" w14:textId="77777777" w:rsidR="00B82CEB" w:rsidRDefault="001C29C6">
            <w:r>
              <w:rPr>
                <w:sz w:val="20"/>
              </w:rPr>
              <w:t>Конфігурація упаковки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11B660F7" w14:textId="77777777" w:rsidR="00B82CEB" w:rsidRPr="001C29C6" w:rsidRDefault="001C29C6">
            <w:pPr>
              <w:rPr>
                <w:lang w:val="ru-RU"/>
              </w:rPr>
            </w:pPr>
            <w:r w:rsidRPr="001C29C6">
              <w:rPr>
                <w:sz w:val="20"/>
                <w:lang w:val="ru-RU"/>
              </w:rPr>
              <w:t>36 шт/піддон, 720 шт/40</w:t>
            </w:r>
            <w:r>
              <w:rPr>
                <w:sz w:val="20"/>
              </w:rPr>
              <w:t>HQ</w:t>
            </w:r>
            <w:r w:rsidRPr="001C29C6">
              <w:rPr>
                <w:sz w:val="20"/>
                <w:lang w:val="ru-RU"/>
              </w:rPr>
              <w:t xml:space="preserve"> контейнер</w:t>
            </w:r>
          </w:p>
        </w:tc>
      </w:tr>
    </w:tbl>
    <w:p w14:paraId="090F4D10" w14:textId="77777777" w:rsidR="00B82CEB" w:rsidRPr="001C29C6" w:rsidRDefault="00B82CEB">
      <w:pPr>
        <w:rPr>
          <w:lang w:val="ru-RU"/>
        </w:rPr>
      </w:pPr>
    </w:p>
    <w:p w14:paraId="2B0C0148" w14:textId="77777777" w:rsidR="00B82CEB" w:rsidRDefault="001C29C6">
      <w:pPr>
        <w:pStyle w:val="21"/>
      </w:pPr>
      <w:r>
        <w:rPr>
          <w:color w:val="1F5C9E"/>
        </w:rPr>
        <w:t>Умови експлуатації</w:t>
      </w:r>
    </w:p>
    <w:tbl>
      <w:tblPr>
        <w:tblStyle w:val="aff2"/>
        <w:tblW w:w="0" w:type="auto"/>
        <w:tblLook w:val="04A0" w:firstRow="1" w:lastRow="0" w:firstColumn="1" w:lastColumn="0" w:noHBand="0" w:noVBand="1"/>
      </w:tblPr>
      <w:tblGrid>
        <w:gridCol w:w="4703"/>
        <w:gridCol w:w="4703"/>
      </w:tblGrid>
      <w:tr w:rsidR="00B82CEB" w14:paraId="3A064905" w14:textId="77777777">
        <w:tc>
          <w:tcPr>
            <w:tcW w:w="4703" w:type="dxa"/>
            <w:shd w:val="clear" w:color="auto" w:fill="1F5C9E"/>
          </w:tcPr>
          <w:p w14:paraId="0699EFEA" w14:textId="77777777" w:rsidR="00B82CEB" w:rsidRDefault="001C29C6">
            <w:r>
              <w:rPr>
                <w:b/>
                <w:color w:val="FFFFFF"/>
                <w:sz w:val="20"/>
              </w:rPr>
              <w:t>Параметр</w:t>
            </w:r>
          </w:p>
        </w:tc>
        <w:tc>
          <w:tcPr>
            <w:tcW w:w="4703" w:type="dxa"/>
            <w:shd w:val="clear" w:color="auto" w:fill="1F5C9E"/>
          </w:tcPr>
          <w:p w14:paraId="5A95A5CB" w14:textId="77777777" w:rsidR="00B82CEB" w:rsidRDefault="001C29C6">
            <w:r>
              <w:rPr>
                <w:b/>
                <w:color w:val="FFFFFF"/>
                <w:sz w:val="20"/>
              </w:rPr>
              <w:t>Значення</w:t>
            </w:r>
          </w:p>
        </w:tc>
      </w:tr>
      <w:tr w:rsidR="00B82CEB" w14:paraId="03E88E6A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1E2C0A5A" w14:textId="77777777" w:rsidR="00B82CEB" w:rsidRDefault="001C29C6">
            <w:r>
              <w:rPr>
                <w:sz w:val="20"/>
              </w:rPr>
              <w:t xml:space="preserve">Макс. </w:t>
            </w:r>
            <w:r>
              <w:rPr>
                <w:sz w:val="20"/>
              </w:rPr>
              <w:t>напруга системи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1A95E7C1" w14:textId="77777777" w:rsidR="00B82CEB" w:rsidRDefault="001C29C6">
            <w:r>
              <w:rPr>
                <w:sz w:val="20"/>
              </w:rPr>
              <w:t>1500 В DC</w:t>
            </w:r>
          </w:p>
        </w:tc>
      </w:tr>
      <w:tr w:rsidR="00B82CEB" w14:paraId="0CA6E2E5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0BAC2DEF" w14:textId="77777777" w:rsidR="00B82CEB" w:rsidRDefault="001C29C6">
            <w:r>
              <w:rPr>
                <w:sz w:val="20"/>
              </w:rPr>
              <w:t>Робоча температура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676AF0DB" w14:textId="77777777" w:rsidR="00B82CEB" w:rsidRDefault="001C29C6">
            <w:r>
              <w:rPr>
                <w:sz w:val="20"/>
              </w:rPr>
              <w:t>-40°C ~ +70°C</w:t>
            </w:r>
          </w:p>
        </w:tc>
      </w:tr>
      <w:tr w:rsidR="00B82CEB" w14:paraId="57B888F1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795B1CCA" w14:textId="77777777" w:rsidR="00B82CEB" w:rsidRDefault="001C29C6">
            <w:r>
              <w:rPr>
                <w:sz w:val="20"/>
              </w:rPr>
              <w:t>Макс. запобіжник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376C7B07" w14:textId="77777777" w:rsidR="00B82CEB" w:rsidRDefault="001C29C6">
            <w:r>
              <w:rPr>
                <w:sz w:val="20"/>
              </w:rPr>
              <w:t>35 А</w:t>
            </w:r>
          </w:p>
        </w:tc>
      </w:tr>
      <w:tr w:rsidR="00B82CEB" w14:paraId="55C6B4DB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5D6A77BD" w14:textId="77777777" w:rsidR="00B82CEB" w:rsidRDefault="001C29C6">
            <w:r>
              <w:rPr>
                <w:sz w:val="20"/>
              </w:rPr>
              <w:t>Макс. статичне навантаження (фронт)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588086F8" w14:textId="77777777" w:rsidR="00B82CEB" w:rsidRDefault="001C29C6">
            <w:r>
              <w:rPr>
                <w:sz w:val="20"/>
              </w:rPr>
              <w:t>5400 Па (112 lb/ft²)</w:t>
            </w:r>
          </w:p>
        </w:tc>
      </w:tr>
      <w:tr w:rsidR="00B82CEB" w14:paraId="1AAEA52E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43150A74" w14:textId="77777777" w:rsidR="00B82CEB" w:rsidRDefault="001C29C6">
            <w:r>
              <w:rPr>
                <w:sz w:val="20"/>
              </w:rPr>
              <w:t>Макс. статичне навантаження (зад)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193ED644" w14:textId="77777777" w:rsidR="00B82CEB" w:rsidRDefault="001C29C6">
            <w:r>
              <w:rPr>
                <w:sz w:val="20"/>
              </w:rPr>
              <w:t>2400 Па (50 lb/ft²)</w:t>
            </w:r>
          </w:p>
        </w:tc>
      </w:tr>
      <w:tr w:rsidR="00B82CEB" w14:paraId="2220DE9D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39038B36" w14:textId="77777777" w:rsidR="00B82CEB" w:rsidRDefault="001C29C6">
            <w:r>
              <w:rPr>
                <w:sz w:val="20"/>
              </w:rPr>
              <w:t>NOCT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5800649E" w14:textId="77777777" w:rsidR="00B82CEB" w:rsidRDefault="001C29C6">
            <w:r>
              <w:rPr>
                <w:sz w:val="20"/>
              </w:rPr>
              <w:t>45±2°C</w:t>
            </w:r>
          </w:p>
        </w:tc>
      </w:tr>
      <w:tr w:rsidR="00B82CEB" w14:paraId="4FCA44EA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6208DF03" w14:textId="77777777" w:rsidR="00B82CEB" w:rsidRDefault="001C29C6">
            <w:r>
              <w:rPr>
                <w:sz w:val="20"/>
              </w:rPr>
              <w:t>Двосторонність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FFFFF"/>
          </w:tcPr>
          <w:p w14:paraId="096055DA" w14:textId="77777777" w:rsidR="00B82CEB" w:rsidRDefault="001C29C6">
            <w:r>
              <w:rPr>
                <w:sz w:val="20"/>
              </w:rPr>
              <w:t>85%±5%</w:t>
            </w:r>
          </w:p>
        </w:tc>
      </w:tr>
      <w:tr w:rsidR="00B82CEB" w14:paraId="5880C827" w14:textId="77777777"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1DC2B21B" w14:textId="77777777" w:rsidR="00B82CEB" w:rsidRDefault="001C29C6">
            <w:r>
              <w:rPr>
                <w:sz w:val="20"/>
              </w:rPr>
              <w:t>Клас захисту</w:t>
            </w:r>
          </w:p>
        </w:tc>
        <w:tc>
          <w:tcPr>
            <w:tcW w:w="4703" w:type="dxa"/>
            <w:tcBorders>
              <w:top w:val="single" w:sz="4" w:space="0" w:color="CCCCCC"/>
              <w:left w:val="single" w:sz="4" w:space="0" w:color="CCCCCC"/>
              <w:bottom w:val="single" w:sz="4" w:space="0" w:color="CCCCCC"/>
              <w:right w:val="single" w:sz="4" w:space="0" w:color="CCCCCC"/>
            </w:tcBorders>
            <w:shd w:val="clear" w:color="auto" w:fill="F0F5FB"/>
          </w:tcPr>
          <w:p w14:paraId="51377B44" w14:textId="77777777" w:rsidR="00B82CEB" w:rsidRDefault="001C29C6">
            <w:r>
              <w:rPr>
                <w:sz w:val="20"/>
              </w:rPr>
              <w:t>Клас II</w:t>
            </w:r>
          </w:p>
        </w:tc>
      </w:tr>
    </w:tbl>
    <w:p w14:paraId="5F8B61F3" w14:textId="77777777" w:rsidR="00B82CEB" w:rsidRDefault="00B82CEB"/>
    <w:p w14:paraId="013982B2" w14:textId="77777777" w:rsidR="00B82CEB" w:rsidRDefault="001C29C6">
      <w:pPr>
        <w:pStyle w:val="1"/>
      </w:pPr>
      <w:r>
        <w:rPr>
          <w:color w:val="1F5C9E"/>
        </w:rPr>
        <w:t>Гарантія</w:t>
      </w:r>
    </w:p>
    <w:p w14:paraId="16578ADB" w14:textId="77777777" w:rsidR="00B82CEB" w:rsidRPr="001C29C6" w:rsidRDefault="001C29C6">
      <w:pPr>
        <w:rPr>
          <w:lang w:val="ru-RU"/>
        </w:rPr>
      </w:pPr>
      <w:r w:rsidRPr="001C29C6">
        <w:rPr>
          <w:lang w:val="ru-RU"/>
        </w:rPr>
        <w:t>Гарантія на продукт: 12 років. Гарантія на лінійну потужність: 30 років. Деградація за перший рік: не більше 1%. Щорічна деградація протягом 30 років: не більше 0,35%. Залишкова потужність через 30 років: не менше 88,85%.</w:t>
      </w:r>
    </w:p>
    <w:p w14:paraId="3776C322" w14:textId="77777777" w:rsidR="00B82CEB" w:rsidRPr="001C29C6" w:rsidRDefault="001C29C6">
      <w:pPr>
        <w:pStyle w:val="1"/>
        <w:rPr>
          <w:lang w:val="ru-RU"/>
        </w:rPr>
      </w:pPr>
      <w:r w:rsidRPr="001C29C6">
        <w:rPr>
          <w:color w:val="1F5C9E"/>
          <w:lang w:val="ru-RU"/>
        </w:rPr>
        <w:lastRenderedPageBreak/>
        <w:t>Сертифікати</w:t>
      </w:r>
    </w:p>
    <w:p w14:paraId="6228D0F2" w14:textId="77777777" w:rsidR="00B82CEB" w:rsidRPr="001C29C6" w:rsidRDefault="001C29C6">
      <w:pPr>
        <w:rPr>
          <w:lang w:val="ru-RU"/>
        </w:rPr>
      </w:pPr>
      <w:r>
        <w:t>IEC</w:t>
      </w:r>
      <w:r w:rsidRPr="001C29C6">
        <w:rPr>
          <w:lang w:val="ru-RU"/>
        </w:rPr>
        <w:t xml:space="preserve"> </w:t>
      </w:r>
      <w:r w:rsidRPr="001C29C6">
        <w:rPr>
          <w:lang w:val="ru-RU"/>
        </w:rPr>
        <w:t xml:space="preserve">61215, </w:t>
      </w:r>
      <w:r>
        <w:t>IEC</w:t>
      </w:r>
      <w:r w:rsidRPr="001C29C6">
        <w:rPr>
          <w:lang w:val="ru-RU"/>
        </w:rPr>
        <w:t xml:space="preserve"> 61730, </w:t>
      </w:r>
      <w:r>
        <w:t>ISO</w:t>
      </w:r>
      <w:r w:rsidRPr="001C29C6">
        <w:rPr>
          <w:lang w:val="ru-RU"/>
        </w:rPr>
        <w:t xml:space="preserve"> 9001:2015 (система управління якістю), </w:t>
      </w:r>
      <w:r>
        <w:t>ISO</w:t>
      </w:r>
      <w:r w:rsidRPr="001C29C6">
        <w:rPr>
          <w:lang w:val="ru-RU"/>
        </w:rPr>
        <w:t xml:space="preserve"> 14001:2015 (система управління навколишнім середовищем), </w:t>
      </w:r>
      <w:r>
        <w:t>ISO</w:t>
      </w:r>
      <w:r w:rsidRPr="001C29C6">
        <w:rPr>
          <w:lang w:val="ru-RU"/>
        </w:rPr>
        <w:t xml:space="preserve"> 45001:2018 (охорона праці), </w:t>
      </w:r>
      <w:r>
        <w:t>IEC</w:t>
      </w:r>
      <w:r w:rsidRPr="001C29C6">
        <w:rPr>
          <w:lang w:val="ru-RU"/>
        </w:rPr>
        <w:t xml:space="preserve"> 62941:2019, </w:t>
      </w:r>
      <w:r>
        <w:t>T</w:t>
      </w:r>
      <w:r w:rsidRPr="001C29C6">
        <w:rPr>
          <w:lang w:val="ru-RU"/>
        </w:rPr>
        <w:t>Ü</w:t>
      </w:r>
      <w:r>
        <w:t>V</w:t>
      </w:r>
      <w:r w:rsidRPr="001C29C6">
        <w:rPr>
          <w:lang w:val="ru-RU"/>
        </w:rPr>
        <w:t xml:space="preserve">, </w:t>
      </w:r>
      <w:r>
        <w:t>CE</w:t>
      </w:r>
      <w:r w:rsidRPr="001C29C6">
        <w:rPr>
          <w:lang w:val="ru-RU"/>
        </w:rPr>
        <w:t>.</w:t>
      </w:r>
    </w:p>
    <w:sectPr w:rsidR="00B82CEB" w:rsidRPr="001C29C6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C29C6"/>
    <w:rsid w:val="0029639D"/>
    <w:rsid w:val="00326F90"/>
    <w:rsid w:val="00AA1D8D"/>
    <w:rsid w:val="00B47730"/>
    <w:rsid w:val="00B82CEB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A6BF0F8"/>
  <w14:defaultImageDpi w14:val="300"/>
  <w15:docId w15:val="{E66A228A-A079-47A0-AD52-5F3357866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2036</Words>
  <Characters>1162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3192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ANDRII</cp:lastModifiedBy>
  <cp:revision>2</cp:revision>
  <dcterms:created xsi:type="dcterms:W3CDTF">2013-12-23T23:15:00Z</dcterms:created>
  <dcterms:modified xsi:type="dcterms:W3CDTF">2026-06-25T22:22:00Z</dcterms:modified>
  <cp:category/>
</cp:coreProperties>
</file>